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47D" w:rsidRDefault="004D3358" w:rsidP="004D3358">
      <w:pPr>
        <w:jc w:val="center"/>
      </w:pPr>
      <w:r>
        <w:t>令和</w:t>
      </w:r>
      <w:r w:rsidR="004B7A83">
        <w:rPr>
          <w:rFonts w:hint="eastAsia"/>
        </w:rPr>
        <w:t>３</w:t>
      </w:r>
      <w:r>
        <w:t>年度　補充募集受検案内</w:t>
      </w:r>
    </w:p>
    <w:p w:rsidR="004D3358" w:rsidRDefault="004D3358" w:rsidP="004D3358">
      <w:pPr>
        <w:jc w:val="left"/>
      </w:pPr>
      <w:r>
        <w:t xml:space="preserve">　　　　　　　　　　　　　　　　　　　　　　　　　　　　　　　　　　　　福岡県立嘉穂高等学校</w:t>
      </w:r>
    </w:p>
    <w:p w:rsidR="004D3358" w:rsidRDefault="004D3358" w:rsidP="004D3358">
      <w:pPr>
        <w:jc w:val="left"/>
      </w:pPr>
    </w:p>
    <w:p w:rsidR="002A2EB6" w:rsidRDefault="004D3358" w:rsidP="004D3358">
      <w:pPr>
        <w:jc w:val="left"/>
      </w:pPr>
      <w:r>
        <w:t>１　募集人員</w:t>
      </w:r>
      <w:r w:rsidR="002A2EB6">
        <w:t xml:space="preserve">　　　　　　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260"/>
        <w:gridCol w:w="4536"/>
      </w:tblGrid>
      <w:tr w:rsidR="002A2EB6" w:rsidTr="002A2EB6">
        <w:trPr>
          <w:trHeight w:val="110"/>
        </w:trPr>
        <w:tc>
          <w:tcPr>
            <w:tcW w:w="3260" w:type="dxa"/>
          </w:tcPr>
          <w:p w:rsidR="002A2EB6" w:rsidRDefault="002A2EB6" w:rsidP="002A2EB6">
            <w:pPr>
              <w:ind w:firstLineChars="500" w:firstLine="1050"/>
              <w:jc w:val="left"/>
            </w:pPr>
            <w:r>
              <w:rPr>
                <w:rFonts w:hint="eastAsia"/>
              </w:rPr>
              <w:t>学　　科</w:t>
            </w:r>
          </w:p>
        </w:tc>
        <w:tc>
          <w:tcPr>
            <w:tcW w:w="4536" w:type="dxa"/>
          </w:tcPr>
          <w:p w:rsidR="002A2EB6" w:rsidRDefault="002A2EB6" w:rsidP="002A2EB6">
            <w:pPr>
              <w:jc w:val="center"/>
            </w:pPr>
            <w:r>
              <w:rPr>
                <w:rFonts w:hint="eastAsia"/>
              </w:rPr>
              <w:t>定　　　員</w:t>
            </w:r>
          </w:p>
        </w:tc>
      </w:tr>
      <w:tr w:rsidR="002A2EB6" w:rsidTr="002A2EB6">
        <w:trPr>
          <w:trHeight w:val="549"/>
        </w:trPr>
        <w:tc>
          <w:tcPr>
            <w:tcW w:w="3260" w:type="dxa"/>
          </w:tcPr>
          <w:p w:rsidR="002A2EB6" w:rsidRDefault="002A2EB6" w:rsidP="002A2EB6">
            <w:pPr>
              <w:spacing w:before="240"/>
              <w:ind w:firstLineChars="400" w:firstLine="840"/>
            </w:pPr>
            <w:r>
              <w:rPr>
                <w:rFonts w:hint="eastAsia"/>
              </w:rPr>
              <w:t>普　通　科</w:t>
            </w:r>
          </w:p>
        </w:tc>
        <w:tc>
          <w:tcPr>
            <w:tcW w:w="4536" w:type="dxa"/>
          </w:tcPr>
          <w:p w:rsidR="002A2EB6" w:rsidRDefault="00815B80" w:rsidP="002A2EB6">
            <w:pPr>
              <w:spacing w:before="240"/>
              <w:jc w:val="center"/>
            </w:pPr>
            <w:r>
              <w:rPr>
                <w:rFonts w:hint="eastAsia"/>
              </w:rPr>
              <w:t xml:space="preserve">　　　　　２５</w:t>
            </w:r>
            <w:r w:rsidR="002A2EB6">
              <w:rPr>
                <w:rFonts w:hint="eastAsia"/>
              </w:rPr>
              <w:t xml:space="preserve">　　名</w:t>
            </w:r>
          </w:p>
        </w:tc>
      </w:tr>
      <w:tr w:rsidR="002A2EB6" w:rsidTr="002A2EB6">
        <w:trPr>
          <w:trHeight w:val="585"/>
        </w:trPr>
        <w:tc>
          <w:tcPr>
            <w:tcW w:w="3260" w:type="dxa"/>
          </w:tcPr>
          <w:p w:rsidR="002A2EB6" w:rsidRDefault="002A2EB6" w:rsidP="002A2EB6">
            <w:pPr>
              <w:spacing w:before="240"/>
              <w:jc w:val="center"/>
            </w:pPr>
            <w:r>
              <w:t>普通科武道・日本文化コース</w:t>
            </w:r>
          </w:p>
        </w:tc>
        <w:tc>
          <w:tcPr>
            <w:tcW w:w="4536" w:type="dxa"/>
          </w:tcPr>
          <w:p w:rsidR="002A2EB6" w:rsidRDefault="00815B80" w:rsidP="002A2EB6">
            <w:pPr>
              <w:spacing w:before="240"/>
              <w:jc w:val="center"/>
            </w:pPr>
            <w:r>
              <w:rPr>
                <w:rFonts w:hint="eastAsia"/>
              </w:rPr>
              <w:t xml:space="preserve">　　　　　１２</w:t>
            </w:r>
            <w:r w:rsidR="002A2EB6">
              <w:rPr>
                <w:rFonts w:hint="eastAsia"/>
              </w:rPr>
              <w:t xml:space="preserve">　　名　</w:t>
            </w:r>
          </w:p>
        </w:tc>
      </w:tr>
    </w:tbl>
    <w:p w:rsidR="004D3358" w:rsidRDefault="004D3358" w:rsidP="004D3358">
      <w:pPr>
        <w:jc w:val="left"/>
      </w:pPr>
    </w:p>
    <w:p w:rsidR="002A2EB6" w:rsidRDefault="002A2EB6" w:rsidP="004D3358">
      <w:pPr>
        <w:jc w:val="left"/>
      </w:pPr>
      <w:r>
        <w:t>２　出願資格</w:t>
      </w:r>
    </w:p>
    <w:p w:rsidR="00E40148" w:rsidRDefault="002A2EB6" w:rsidP="00E40148">
      <w:pPr>
        <w:ind w:left="630" w:hangingChars="300" w:hanging="630"/>
        <w:jc w:val="left"/>
      </w:pPr>
      <w:r>
        <w:t xml:space="preserve">　（１）令和</w:t>
      </w:r>
      <w:r>
        <w:t>3</w:t>
      </w:r>
      <w:r>
        <w:t>年度の福岡県高等学校入学者選抜の学力検査において、定められた検査教科を受検して不合格となった者。ただし、同一校の同一課程における同一学科、同一コース</w:t>
      </w:r>
      <w:r w:rsidR="00E40148">
        <w:t>又は同一系（第</w:t>
      </w:r>
      <w:r w:rsidR="00E40148">
        <w:t>2</w:t>
      </w:r>
      <w:r w:rsidR="001F43F2">
        <w:t>志望以下の志望学科・コース・系を含む。）の再受検</w:t>
      </w:r>
      <w:r w:rsidR="00E40148">
        <w:t>は認めない。</w:t>
      </w:r>
    </w:p>
    <w:p w:rsidR="00E40148" w:rsidRDefault="00E40148" w:rsidP="00E40148">
      <w:pPr>
        <w:ind w:left="630" w:hangingChars="300" w:hanging="630"/>
        <w:jc w:val="left"/>
      </w:pPr>
      <w:r>
        <w:t xml:space="preserve">　（２）学力検査の期日及び内容が福岡県立高等学校入学者</w:t>
      </w:r>
      <w:r w:rsidR="001A377D">
        <w:t>選抜</w:t>
      </w:r>
      <w:r>
        <w:t>と同一の県内市立高等学校の入学者選抜で不合格となった者</w:t>
      </w:r>
    </w:p>
    <w:p w:rsidR="00E40148" w:rsidRDefault="00E40148" w:rsidP="00E40148">
      <w:pPr>
        <w:ind w:left="630" w:hangingChars="300" w:hanging="630"/>
        <w:jc w:val="left"/>
      </w:pPr>
    </w:p>
    <w:p w:rsidR="00E40148" w:rsidRDefault="00E40148" w:rsidP="00E40148">
      <w:pPr>
        <w:ind w:left="630" w:hangingChars="300" w:hanging="630"/>
        <w:jc w:val="left"/>
      </w:pPr>
      <w:r>
        <w:t>３　出願書類</w:t>
      </w:r>
    </w:p>
    <w:p w:rsidR="00E40148" w:rsidRDefault="00E40148" w:rsidP="00E40148">
      <w:pPr>
        <w:ind w:left="630" w:hangingChars="300" w:hanging="630"/>
        <w:jc w:val="left"/>
      </w:pPr>
      <w:r>
        <w:t xml:space="preserve">　　</w:t>
      </w:r>
      <w:r>
        <w:rPr>
          <w:rFonts w:hint="eastAsia"/>
        </w:rPr>
        <w:t xml:space="preserve">　①　補充募集入学願書・通学に関する誓約書</w:t>
      </w:r>
    </w:p>
    <w:p w:rsidR="00E40148" w:rsidRDefault="00E40148" w:rsidP="00E40148">
      <w:pPr>
        <w:ind w:left="630" w:hangingChars="300" w:hanging="630"/>
        <w:jc w:val="left"/>
      </w:pPr>
      <w:r>
        <w:t xml:space="preserve">　　　</w:t>
      </w:r>
      <w:r w:rsidR="00374BFB">
        <w:rPr>
          <w:rFonts w:hint="eastAsia"/>
        </w:rPr>
        <w:t>②　入学選考料</w:t>
      </w:r>
      <w:r>
        <w:rPr>
          <w:rFonts w:hint="eastAsia"/>
        </w:rPr>
        <w:t>（</w:t>
      </w:r>
      <w:r>
        <w:rPr>
          <w:rFonts w:hint="eastAsia"/>
        </w:rPr>
        <w:t>2,100</w:t>
      </w:r>
      <w:r>
        <w:rPr>
          <w:rFonts w:hint="eastAsia"/>
        </w:rPr>
        <w:t>円の福岡県領収証紙を貼付した福岡県領収証紙納付書）</w:t>
      </w:r>
    </w:p>
    <w:p w:rsidR="00E40148" w:rsidRDefault="00E40148" w:rsidP="00E40148">
      <w:pPr>
        <w:ind w:left="630" w:hangingChars="300" w:hanging="630"/>
        <w:jc w:val="left"/>
      </w:pPr>
      <w:r>
        <w:t xml:space="preserve">　　　　　＊購入した</w:t>
      </w:r>
      <w:r w:rsidR="001A377D">
        <w:t>証紙</w:t>
      </w:r>
      <w:r>
        <w:t>は、証紙条例の規定により原則として返還及び交換できないので、注意す</w:t>
      </w:r>
    </w:p>
    <w:p w:rsidR="00E40148" w:rsidRDefault="00E40148" w:rsidP="001A377D">
      <w:pPr>
        <w:ind w:firstLineChars="600" w:firstLine="1260"/>
        <w:jc w:val="left"/>
      </w:pPr>
      <w:r>
        <w:t>ること。</w:t>
      </w:r>
    </w:p>
    <w:p w:rsidR="00917FA8" w:rsidRDefault="00917FA8" w:rsidP="00917FA8">
      <w:pPr>
        <w:jc w:val="left"/>
        <w:rPr>
          <w:rFonts w:hint="eastAsia"/>
        </w:rPr>
      </w:pPr>
      <w:r>
        <w:t xml:space="preserve">　　　</w:t>
      </w:r>
      <w:r>
        <w:rPr>
          <w:rFonts w:hint="eastAsia"/>
        </w:rPr>
        <w:t>③　補充募集</w:t>
      </w:r>
      <w:bookmarkStart w:id="0" w:name="_GoBack"/>
      <w:bookmarkEnd w:id="0"/>
      <w:r>
        <w:rPr>
          <w:rFonts w:hint="eastAsia"/>
        </w:rPr>
        <w:t>志願者一覧表</w:t>
      </w:r>
    </w:p>
    <w:p w:rsidR="00E40148" w:rsidRDefault="00E40148" w:rsidP="00E40148">
      <w:pPr>
        <w:jc w:val="left"/>
      </w:pPr>
      <w:r>
        <w:t xml:space="preserve">　　　</w:t>
      </w:r>
      <w:r w:rsidR="00BF0BA1">
        <w:rPr>
          <w:rFonts w:hint="eastAsia"/>
        </w:rPr>
        <w:t>④</w:t>
      </w:r>
      <w:r>
        <w:rPr>
          <w:rFonts w:hint="eastAsia"/>
        </w:rPr>
        <w:t xml:space="preserve">　その他（該当者のみ）</w:t>
      </w:r>
    </w:p>
    <w:p w:rsidR="00E40148" w:rsidRDefault="00E40148" w:rsidP="00E40148">
      <w:pPr>
        <w:jc w:val="left"/>
      </w:pPr>
      <w:r>
        <w:t xml:space="preserve">　　　　・学区外高等校入学志願申請書　　　　　・身元引受書</w:t>
      </w:r>
    </w:p>
    <w:p w:rsidR="00E40148" w:rsidRDefault="00E40148" w:rsidP="00E40148">
      <w:pPr>
        <w:ind w:left="630" w:hangingChars="300" w:hanging="630"/>
        <w:jc w:val="left"/>
      </w:pPr>
      <w:r>
        <w:t xml:space="preserve">　　　</w:t>
      </w:r>
    </w:p>
    <w:p w:rsidR="00D32F8B" w:rsidRPr="00D32F8B" w:rsidRDefault="00E40148" w:rsidP="000A352E">
      <w:pPr>
        <w:ind w:left="630" w:hangingChars="300" w:hanging="630"/>
        <w:jc w:val="left"/>
      </w:pPr>
      <w:r>
        <w:t xml:space="preserve">４　</w:t>
      </w:r>
      <w:r w:rsidR="001A377D">
        <w:t>出願期間及び面接、合格発表、合格者説明会の日程</w:t>
      </w:r>
    </w:p>
    <w:tbl>
      <w:tblPr>
        <w:tblStyle w:val="a3"/>
        <w:tblW w:w="0" w:type="auto"/>
        <w:tblInd w:w="630" w:type="dxa"/>
        <w:tblLook w:val="04A0" w:firstRow="1" w:lastRow="0" w:firstColumn="1" w:lastColumn="0" w:noHBand="0" w:noVBand="1"/>
      </w:tblPr>
      <w:tblGrid>
        <w:gridCol w:w="3476"/>
        <w:gridCol w:w="4111"/>
      </w:tblGrid>
      <w:tr w:rsidR="00D32F8B" w:rsidTr="00D32F8B">
        <w:trPr>
          <w:trHeight w:val="239"/>
        </w:trPr>
        <w:tc>
          <w:tcPr>
            <w:tcW w:w="3476" w:type="dxa"/>
          </w:tcPr>
          <w:p w:rsidR="00D32F8B" w:rsidRDefault="00D32F8B" w:rsidP="00D32F8B">
            <w:pPr>
              <w:jc w:val="center"/>
            </w:pPr>
            <w:r>
              <w:rPr>
                <w:rFonts w:hint="eastAsia"/>
              </w:rPr>
              <w:t>出願期間</w:t>
            </w:r>
          </w:p>
        </w:tc>
        <w:tc>
          <w:tcPr>
            <w:tcW w:w="4111" w:type="dxa"/>
          </w:tcPr>
          <w:p w:rsidR="000A352E" w:rsidRDefault="00D32F8B" w:rsidP="001F43F2">
            <w:pPr>
              <w:jc w:val="left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日（金）</w:t>
            </w:r>
            <w:r w:rsidR="000A352E">
              <w:rPr>
                <w:rFonts w:hint="eastAsia"/>
              </w:rPr>
              <w:t xml:space="preserve">～　</w:t>
            </w:r>
          </w:p>
          <w:p w:rsidR="00D32F8B" w:rsidRDefault="00D32F8B" w:rsidP="001F43F2">
            <w:pPr>
              <w:jc w:val="left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日（火）正午</w:t>
            </w:r>
          </w:p>
        </w:tc>
      </w:tr>
      <w:tr w:rsidR="00D32F8B" w:rsidTr="00D32F8B">
        <w:tc>
          <w:tcPr>
            <w:tcW w:w="3476" w:type="dxa"/>
          </w:tcPr>
          <w:p w:rsidR="00D32F8B" w:rsidRDefault="00D32F8B" w:rsidP="001F43F2">
            <w:pPr>
              <w:ind w:firstLineChars="500" w:firstLine="1050"/>
              <w:jc w:val="left"/>
            </w:pPr>
            <w:r>
              <w:rPr>
                <w:rFonts w:hint="eastAsia"/>
              </w:rPr>
              <w:t>面接日</w:t>
            </w:r>
          </w:p>
        </w:tc>
        <w:tc>
          <w:tcPr>
            <w:tcW w:w="4111" w:type="dxa"/>
          </w:tcPr>
          <w:p w:rsidR="00D32F8B" w:rsidRDefault="00D32F8B" w:rsidP="001F43F2">
            <w:pPr>
              <w:jc w:val="left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日（水）</w:t>
            </w:r>
          </w:p>
        </w:tc>
      </w:tr>
      <w:tr w:rsidR="00D32F8B" w:rsidTr="00D32F8B">
        <w:tc>
          <w:tcPr>
            <w:tcW w:w="3476" w:type="dxa"/>
          </w:tcPr>
          <w:p w:rsidR="00D32F8B" w:rsidRDefault="00D32F8B" w:rsidP="001F43F2">
            <w:pPr>
              <w:ind w:firstLineChars="500" w:firstLine="1050"/>
              <w:jc w:val="left"/>
            </w:pPr>
            <w:r>
              <w:rPr>
                <w:rFonts w:hint="eastAsia"/>
              </w:rPr>
              <w:t>合格発表</w:t>
            </w:r>
          </w:p>
        </w:tc>
        <w:tc>
          <w:tcPr>
            <w:tcW w:w="4111" w:type="dxa"/>
          </w:tcPr>
          <w:p w:rsidR="00D32F8B" w:rsidRDefault="00D32F8B" w:rsidP="001F43F2">
            <w:pPr>
              <w:jc w:val="left"/>
            </w:pPr>
            <w:r>
              <w:t>令和</w:t>
            </w:r>
            <w:r>
              <w:t>3</w:t>
            </w:r>
            <w:r>
              <w:t>年</w:t>
            </w:r>
            <w:r>
              <w:t>3</w:t>
            </w:r>
            <w:r>
              <w:t>月</w:t>
            </w:r>
            <w:r>
              <w:t>26</w:t>
            </w:r>
            <w:r>
              <w:t>日（金）午前</w:t>
            </w:r>
            <w:r>
              <w:t>9</w:t>
            </w:r>
            <w:r>
              <w:t>時</w:t>
            </w:r>
          </w:p>
        </w:tc>
      </w:tr>
      <w:tr w:rsidR="00D32F8B" w:rsidTr="00D32F8B">
        <w:tc>
          <w:tcPr>
            <w:tcW w:w="3476" w:type="dxa"/>
          </w:tcPr>
          <w:p w:rsidR="00D32F8B" w:rsidRDefault="00D32F8B" w:rsidP="001F43F2">
            <w:pPr>
              <w:ind w:firstLineChars="500" w:firstLine="1050"/>
              <w:jc w:val="left"/>
            </w:pPr>
            <w:r>
              <w:rPr>
                <w:rFonts w:hint="eastAsia"/>
              </w:rPr>
              <w:t>合格者説明会</w:t>
            </w:r>
          </w:p>
        </w:tc>
        <w:tc>
          <w:tcPr>
            <w:tcW w:w="4111" w:type="dxa"/>
          </w:tcPr>
          <w:p w:rsidR="00D32F8B" w:rsidRDefault="00D32F8B" w:rsidP="001F43F2">
            <w:pPr>
              <w:jc w:val="left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日（金）午前</w:t>
            </w:r>
            <w:r w:rsidR="00C667B9">
              <w:rPr>
                <w:rFonts w:hint="eastAsia"/>
              </w:rPr>
              <w:t>9</w:t>
            </w:r>
            <w:r>
              <w:rPr>
                <w:rFonts w:hint="eastAsia"/>
              </w:rPr>
              <w:t>時</w:t>
            </w:r>
            <w:r w:rsidR="00C667B9">
              <w:rPr>
                <w:rFonts w:hint="eastAsia"/>
              </w:rPr>
              <w:t>30</w:t>
            </w:r>
            <w:r w:rsidR="00C667B9">
              <w:rPr>
                <w:rFonts w:hint="eastAsia"/>
              </w:rPr>
              <w:t>分</w:t>
            </w:r>
          </w:p>
        </w:tc>
      </w:tr>
    </w:tbl>
    <w:p w:rsidR="001A377D" w:rsidRDefault="00C667B9" w:rsidP="00C667B9">
      <w:pPr>
        <w:jc w:val="left"/>
      </w:pPr>
      <w:r>
        <w:t xml:space="preserve">　　　　</w:t>
      </w:r>
      <w:r w:rsidR="001A377D">
        <w:t>＊上履きと下足入れを準備してください。</w:t>
      </w:r>
    </w:p>
    <w:p w:rsidR="00D32F8B" w:rsidRDefault="00C667B9" w:rsidP="001A377D">
      <w:pPr>
        <w:ind w:firstLineChars="400" w:firstLine="840"/>
        <w:jc w:val="left"/>
      </w:pPr>
      <w:r>
        <w:t>＊面接は</w:t>
      </w:r>
      <w:r>
        <w:t>5</w:t>
      </w:r>
      <w:r>
        <w:t>分程度で自己</w:t>
      </w:r>
      <w:r>
        <w:t>PR</w:t>
      </w:r>
      <w:r>
        <w:t>（</w:t>
      </w:r>
      <w:r>
        <w:t>1</w:t>
      </w:r>
      <w:r>
        <w:t>分程度のスピーチ）を含む個人面接を実施します。</w:t>
      </w:r>
    </w:p>
    <w:p w:rsidR="00C667B9" w:rsidRDefault="006A36AA" w:rsidP="00C667B9">
      <w:pPr>
        <w:jc w:val="left"/>
      </w:pPr>
      <w:r>
        <w:t xml:space="preserve">　　　　＊合格発表は、本校体育館前掲示板</w:t>
      </w:r>
      <w:r w:rsidR="001A377D">
        <w:t>、合格者説明会は本校会議室</w:t>
      </w:r>
      <w:r w:rsidR="00C667B9">
        <w:t>にて行います。</w:t>
      </w:r>
    </w:p>
    <w:p w:rsidR="00C667B9" w:rsidRDefault="00C667B9" w:rsidP="00C667B9">
      <w:pPr>
        <w:ind w:left="1050" w:hangingChars="500" w:hanging="1050"/>
        <w:jc w:val="left"/>
      </w:pPr>
      <w:r>
        <w:t xml:space="preserve">　　　　＊合格者説明会は保護者同伴で出席してください。なお、受検票、上履き、筆記具と教科書等の購入代金として</w:t>
      </w:r>
      <w:r>
        <w:rPr>
          <w:rFonts w:hint="eastAsia"/>
        </w:rPr>
        <w:t>30,000</w:t>
      </w:r>
      <w:r>
        <w:rPr>
          <w:rFonts w:hint="eastAsia"/>
        </w:rPr>
        <w:t>円程度をご準備ください。</w:t>
      </w:r>
    </w:p>
    <w:p w:rsidR="00C667B9" w:rsidRDefault="00C667B9" w:rsidP="00C667B9">
      <w:pPr>
        <w:jc w:val="left"/>
      </w:pPr>
    </w:p>
    <w:p w:rsidR="000A352E" w:rsidRDefault="000A352E" w:rsidP="00C667B9">
      <w:pPr>
        <w:jc w:val="left"/>
      </w:pPr>
      <w:r>
        <w:t>５　面接時間及び場所</w:t>
      </w:r>
    </w:p>
    <w:tbl>
      <w:tblPr>
        <w:tblStyle w:val="a3"/>
        <w:tblW w:w="0" w:type="auto"/>
        <w:tblInd w:w="630" w:type="dxa"/>
        <w:tblLook w:val="04A0" w:firstRow="1" w:lastRow="0" w:firstColumn="1" w:lastColumn="0" w:noHBand="0" w:noVBand="1"/>
      </w:tblPr>
      <w:tblGrid>
        <w:gridCol w:w="2059"/>
        <w:gridCol w:w="1417"/>
        <w:gridCol w:w="4253"/>
      </w:tblGrid>
      <w:tr w:rsidR="000A352E" w:rsidTr="00A9701E">
        <w:trPr>
          <w:trHeight w:val="180"/>
        </w:trPr>
        <w:tc>
          <w:tcPr>
            <w:tcW w:w="2059" w:type="dxa"/>
          </w:tcPr>
          <w:p w:rsidR="000A352E" w:rsidRDefault="000A352E" w:rsidP="000A352E">
            <w:pPr>
              <w:jc w:val="center"/>
            </w:pPr>
            <w:r>
              <w:t>内　容</w:t>
            </w:r>
          </w:p>
        </w:tc>
        <w:tc>
          <w:tcPr>
            <w:tcW w:w="1417" w:type="dxa"/>
          </w:tcPr>
          <w:p w:rsidR="000A352E" w:rsidRDefault="000A352E" w:rsidP="000A352E">
            <w:pPr>
              <w:jc w:val="center"/>
            </w:pPr>
            <w:r>
              <w:t>場　所</w:t>
            </w:r>
          </w:p>
        </w:tc>
        <w:tc>
          <w:tcPr>
            <w:tcW w:w="4253" w:type="dxa"/>
          </w:tcPr>
          <w:p w:rsidR="000A352E" w:rsidRDefault="000A352E" w:rsidP="000A352E">
            <w:pPr>
              <w:jc w:val="center"/>
            </w:pPr>
            <w:r>
              <w:t>時　　　間</w:t>
            </w:r>
          </w:p>
        </w:tc>
      </w:tr>
      <w:tr w:rsidR="000A352E" w:rsidTr="00A9701E">
        <w:trPr>
          <w:trHeight w:val="272"/>
        </w:trPr>
        <w:tc>
          <w:tcPr>
            <w:tcW w:w="2059" w:type="dxa"/>
          </w:tcPr>
          <w:p w:rsidR="000A352E" w:rsidRDefault="000A352E" w:rsidP="000A352E">
            <w:pPr>
              <w:jc w:val="center"/>
            </w:pPr>
            <w:r>
              <w:rPr>
                <w:rFonts w:hint="eastAsia"/>
              </w:rPr>
              <w:t>受　付</w:t>
            </w:r>
          </w:p>
        </w:tc>
        <w:tc>
          <w:tcPr>
            <w:tcW w:w="1417" w:type="dxa"/>
          </w:tcPr>
          <w:p w:rsidR="000A352E" w:rsidRDefault="000A352E" w:rsidP="001F43F2">
            <w:pPr>
              <w:jc w:val="left"/>
            </w:pPr>
            <w:r>
              <w:rPr>
                <w:rFonts w:hint="eastAsia"/>
              </w:rPr>
              <w:t>玄　関</w:t>
            </w:r>
          </w:p>
        </w:tc>
        <w:tc>
          <w:tcPr>
            <w:tcW w:w="4253" w:type="dxa"/>
          </w:tcPr>
          <w:p w:rsidR="000A352E" w:rsidRDefault="000A352E" w:rsidP="001F43F2">
            <w:pPr>
              <w:jc w:val="left"/>
            </w:pPr>
            <w:r>
              <w:rPr>
                <w:rFonts w:hint="eastAsia"/>
              </w:rPr>
              <w:t>午前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分～午前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分</w:t>
            </w:r>
          </w:p>
        </w:tc>
      </w:tr>
      <w:tr w:rsidR="000A352E" w:rsidTr="00A9701E">
        <w:tc>
          <w:tcPr>
            <w:tcW w:w="2059" w:type="dxa"/>
          </w:tcPr>
          <w:p w:rsidR="00C667B9" w:rsidRDefault="000A352E" w:rsidP="001A377D">
            <w:pPr>
              <w:jc w:val="center"/>
            </w:pPr>
            <w:r>
              <w:t>集</w:t>
            </w:r>
            <w:r w:rsidR="001A377D">
              <w:t xml:space="preserve">　</w:t>
            </w:r>
            <w:r>
              <w:t>合</w:t>
            </w:r>
          </w:p>
        </w:tc>
        <w:tc>
          <w:tcPr>
            <w:tcW w:w="1417" w:type="dxa"/>
          </w:tcPr>
          <w:p w:rsidR="000A352E" w:rsidRDefault="000A352E" w:rsidP="001F43F2">
            <w:pPr>
              <w:jc w:val="left"/>
            </w:pPr>
            <w:r>
              <w:rPr>
                <w:rFonts w:hint="eastAsia"/>
              </w:rPr>
              <w:t>視聴覚教室</w:t>
            </w:r>
          </w:p>
        </w:tc>
        <w:tc>
          <w:tcPr>
            <w:tcW w:w="4253" w:type="dxa"/>
          </w:tcPr>
          <w:p w:rsidR="000A352E" w:rsidRDefault="000A352E" w:rsidP="001F43F2">
            <w:pPr>
              <w:jc w:val="left"/>
            </w:pPr>
            <w:r>
              <w:t>午前</w:t>
            </w:r>
            <w:r>
              <w:t>8</w:t>
            </w:r>
            <w:r>
              <w:t>時</w:t>
            </w:r>
            <w:r>
              <w:t>45</w:t>
            </w:r>
            <w:r>
              <w:t>分</w:t>
            </w:r>
          </w:p>
        </w:tc>
      </w:tr>
      <w:tr w:rsidR="000A352E" w:rsidTr="00A9701E">
        <w:tc>
          <w:tcPr>
            <w:tcW w:w="2059" w:type="dxa"/>
          </w:tcPr>
          <w:p w:rsidR="000A352E" w:rsidRDefault="000A352E" w:rsidP="000A352E">
            <w:pPr>
              <w:jc w:val="center"/>
            </w:pPr>
            <w:r>
              <w:t>面　接</w:t>
            </w:r>
          </w:p>
        </w:tc>
        <w:tc>
          <w:tcPr>
            <w:tcW w:w="1417" w:type="dxa"/>
          </w:tcPr>
          <w:p w:rsidR="000A352E" w:rsidRDefault="000A352E" w:rsidP="001F43F2">
            <w:pPr>
              <w:jc w:val="left"/>
            </w:pPr>
            <w:r>
              <w:t>会議室</w:t>
            </w:r>
          </w:p>
        </w:tc>
        <w:tc>
          <w:tcPr>
            <w:tcW w:w="4253" w:type="dxa"/>
          </w:tcPr>
          <w:p w:rsidR="000A352E" w:rsidRDefault="000A352E" w:rsidP="001F43F2">
            <w:pPr>
              <w:jc w:val="left"/>
            </w:pPr>
            <w:r>
              <w:t>午前</w:t>
            </w:r>
            <w:r>
              <w:t>9</w:t>
            </w:r>
            <w:r>
              <w:t>時</w:t>
            </w:r>
            <w:r>
              <w:t>00</w:t>
            </w:r>
            <w:r w:rsidR="00A9701E">
              <w:t>分～午前</w:t>
            </w:r>
            <w:r w:rsidR="00A9701E">
              <w:t>11</w:t>
            </w:r>
            <w:r>
              <w:t>時</w:t>
            </w:r>
            <w:r>
              <w:t>00</w:t>
            </w:r>
            <w:r>
              <w:t>分（予定）</w:t>
            </w:r>
          </w:p>
        </w:tc>
      </w:tr>
    </w:tbl>
    <w:p w:rsidR="000A352E" w:rsidRDefault="000A352E" w:rsidP="000A352E">
      <w:pPr>
        <w:ind w:left="630" w:hangingChars="300" w:hanging="630"/>
        <w:jc w:val="center"/>
      </w:pPr>
    </w:p>
    <w:p w:rsidR="00C667B9" w:rsidRDefault="000A352E" w:rsidP="00C667B9">
      <w:pPr>
        <w:ind w:left="630" w:hangingChars="300" w:hanging="630"/>
        <w:jc w:val="left"/>
      </w:pPr>
      <w:r>
        <w:t xml:space="preserve">６　</w:t>
      </w:r>
      <w:r w:rsidR="00C667B9">
        <w:t>その他</w:t>
      </w:r>
    </w:p>
    <w:p w:rsidR="00C667B9" w:rsidRPr="00D32F8B" w:rsidRDefault="00C667B9" w:rsidP="00C667B9">
      <w:pPr>
        <w:ind w:left="630" w:hangingChars="300" w:hanging="630"/>
        <w:jc w:val="left"/>
      </w:pPr>
      <w:r>
        <w:t xml:space="preserve">　</w:t>
      </w:r>
      <w:r w:rsidR="00841F03">
        <w:t>面接を欠席する場合は、所属中学校長を通じて受検辞退届を提出してください。</w:t>
      </w:r>
    </w:p>
    <w:sectPr w:rsidR="00C667B9" w:rsidRPr="00D32F8B" w:rsidSect="000A352E">
      <w:pgSz w:w="11906" w:h="16838" w:code="9"/>
      <w:pgMar w:top="1440" w:right="1077" w:bottom="1440" w:left="1077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78E" w:rsidRDefault="009C678E" w:rsidP="00A9701E">
      <w:r>
        <w:separator/>
      </w:r>
    </w:p>
  </w:endnote>
  <w:endnote w:type="continuationSeparator" w:id="0">
    <w:p w:rsidR="009C678E" w:rsidRDefault="009C678E" w:rsidP="00A9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78E" w:rsidRDefault="009C678E" w:rsidP="00A9701E">
      <w:r>
        <w:separator/>
      </w:r>
    </w:p>
  </w:footnote>
  <w:footnote w:type="continuationSeparator" w:id="0">
    <w:p w:rsidR="009C678E" w:rsidRDefault="009C678E" w:rsidP="00A97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58"/>
    <w:rsid w:val="000A352E"/>
    <w:rsid w:val="001A377D"/>
    <w:rsid w:val="001F43F2"/>
    <w:rsid w:val="002A2EB6"/>
    <w:rsid w:val="00374BFB"/>
    <w:rsid w:val="004B7A83"/>
    <w:rsid w:val="004D3358"/>
    <w:rsid w:val="005C6D0C"/>
    <w:rsid w:val="006A36AA"/>
    <w:rsid w:val="00815B80"/>
    <w:rsid w:val="00841F03"/>
    <w:rsid w:val="00917FA8"/>
    <w:rsid w:val="009C678E"/>
    <w:rsid w:val="00A10C7A"/>
    <w:rsid w:val="00A44039"/>
    <w:rsid w:val="00A9701E"/>
    <w:rsid w:val="00BF0BA1"/>
    <w:rsid w:val="00C667B9"/>
    <w:rsid w:val="00CE347D"/>
    <w:rsid w:val="00CF5AB9"/>
    <w:rsid w:val="00D32F8B"/>
    <w:rsid w:val="00E40148"/>
    <w:rsid w:val="00F0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10EC62-8332-4FFF-9EF4-71A950B7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1F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1F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70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701E"/>
  </w:style>
  <w:style w:type="paragraph" w:styleId="a8">
    <w:name w:val="footer"/>
    <w:basedOn w:val="a"/>
    <w:link w:val="a9"/>
    <w:uiPriority w:val="99"/>
    <w:unhideWhenUsed/>
    <w:rsid w:val="00A970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7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7856D-9C29-4E21-8A99-5105B6DA1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4</cp:revision>
  <cp:lastPrinted>2021-02-26T02:07:00Z</cp:lastPrinted>
  <dcterms:created xsi:type="dcterms:W3CDTF">2021-03-18T07:36:00Z</dcterms:created>
  <dcterms:modified xsi:type="dcterms:W3CDTF">2021-03-18T22:55:00Z</dcterms:modified>
</cp:coreProperties>
</file>